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BA" w:rsidRPr="00655387" w:rsidRDefault="003708AD" w:rsidP="00370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WYMAGANIA EDUKACYJNE – HISTORIA – KLASA </w:t>
      </w:r>
      <w:r w:rsidR="00A01E6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421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60587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Podstawa programowa: </w:t>
      </w:r>
    </w:p>
    <w:p w:rsidR="001C3096" w:rsidRPr="00655387" w:rsidRDefault="001C3096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Podstawa programowa historii obowiązująca od roku szkolnego 2024/2025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Program nauczania – tytuł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Wczoraj i dziś - </w:t>
      </w:r>
      <w:r w:rsidRPr="00655387">
        <w:rPr>
          <w:rFonts w:ascii="Times New Roman" w:hAnsi="Times New Roman" w:cs="Times New Roman"/>
          <w:sz w:val="24"/>
          <w:szCs w:val="24"/>
        </w:rPr>
        <w:t>Program nauczania historii w klasach 4-8 szkoły podstawowej.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Podręcznik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Wczoraj i dziś. Podręcznik do historii dla klasy </w:t>
      </w:r>
      <w:r w:rsidR="007670C6">
        <w:rPr>
          <w:rFonts w:ascii="Times New Roman" w:hAnsi="Times New Roman" w:cs="Times New Roman"/>
          <w:sz w:val="24"/>
          <w:szCs w:val="24"/>
        </w:rPr>
        <w:t>siódmej</w:t>
      </w:r>
      <w:r w:rsidRPr="00655387">
        <w:rPr>
          <w:rFonts w:ascii="Times New Roman" w:hAnsi="Times New Roman" w:cs="Times New Roman"/>
          <w:sz w:val="24"/>
          <w:szCs w:val="24"/>
        </w:rPr>
        <w:t xml:space="preserve"> szkoły podstawowej.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Formy sprawdzania wiadomości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Sprawdzian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Kartkówka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Odpowiedź ustna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Praca własna uc</w:t>
      </w:r>
      <w:r w:rsidR="001C3096" w:rsidRPr="00655387">
        <w:rPr>
          <w:rFonts w:ascii="Times New Roman" w:hAnsi="Times New Roman" w:cs="Times New Roman"/>
          <w:sz w:val="24"/>
          <w:szCs w:val="24"/>
        </w:rPr>
        <w:t>znia na lekcji; praca w grupach, karta pracy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Zeszyt przedmiotowy (kompletne notatki, estetyka) 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Obszary oceniania: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1.Wiadomości objęte podstawą programową.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2.Umiejętności: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•lokalizacja czasowo –przestrzenna omawianych wydarzeń (znajomość mapy)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•uogólnianie, wartościowanie, porównywanie, wykrywanie analogii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tekstu źródłowego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•umiejętność dyskusji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•stosowanie terminologii historycznej i jej rozumienie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przyczynowo –skutkowych, przestrzennych pomiędzy historią powszechną, ojczystą i regionalną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pomiędzy poszczególnymi dziedzinami życia politycznego, gospodarczego, kulturowo –społecznego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•łączenie faktów i zjawisk z historii Polski z historią powszechną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i ocena zjawisk i faktów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•porównywanie różnych koncepcji politycznych, religijnych, gospodarczych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•gromadzenie informacji przy wykorzystaniu nowoczesnej technologii i różnorodnych źródeł</w:t>
      </w:r>
    </w:p>
    <w:p w:rsidR="009B2526" w:rsidRPr="00655387" w:rsidRDefault="009B2526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Zasady uzupełniania braków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przypadku jednodniowej nieobecności ucznia w szkole na zajęciach ma on obowiązek uzupełnić braki w zeszycie i przyswoić materiał z danego tematu na kolejną lekcję. W przypadku dłuższej nieobecności uczeń ma obowiązek , do tygodnia od powrotu do szkoły, napisać zaległe prace pisemne lub poprawę sprawdzianu w wyznaczonym terminie przez nauczyciela.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B66974" w:rsidRDefault="003708AD" w:rsidP="00B669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opanował wiadomości i umiejętności</w:t>
      </w:r>
      <w:r w:rsidR="001C3096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określonych podstawą programową z przedmiotu,</w:t>
      </w:r>
      <w:r w:rsidR="00B66974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które są konieczne do dalszego kształcenia,</w:t>
      </w:r>
    </w:p>
    <w:p w:rsidR="003708AD" w:rsidRPr="00655387" w:rsidRDefault="003708AD" w:rsidP="00D22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nawet przy pomocy nauczyciela nie potrafi wykonać prostych poleceń wymagających</w:t>
      </w:r>
    </w:p>
    <w:p w:rsidR="003708AD" w:rsidRPr="00655387" w:rsidRDefault="003708AD" w:rsidP="003C3B1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zastosowania podstawowych umiejętności,</w:t>
      </w:r>
    </w:p>
    <w:p w:rsidR="003708AD" w:rsidRPr="00AC51BD" w:rsidRDefault="003708AD" w:rsidP="00AC51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posiada zeszytu przedmiotowego lub prowadzi</w:t>
      </w:r>
      <w:r w:rsidR="00AC51BD">
        <w:rPr>
          <w:rFonts w:ascii="Times New Roman" w:hAnsi="Times New Roman" w:cs="Times New Roman"/>
          <w:sz w:val="24"/>
          <w:szCs w:val="24"/>
        </w:rPr>
        <w:t xml:space="preserve"> </w:t>
      </w:r>
      <w:r w:rsidRPr="00AC51BD">
        <w:rPr>
          <w:rFonts w:ascii="Times New Roman" w:hAnsi="Times New Roman" w:cs="Times New Roman"/>
          <w:sz w:val="24"/>
          <w:szCs w:val="24"/>
        </w:rPr>
        <w:t>zeszyt niesystematycznie.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DOPUSZCZAJĄCEJ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minimum wiadomości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wynikają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cych z podstawy programowej , </w:t>
      </w:r>
      <w:r w:rsidRPr="00655387">
        <w:rPr>
          <w:rFonts w:ascii="Times New Roman" w:hAnsi="Times New Roman" w:cs="Times New Roman"/>
          <w:sz w:val="24"/>
          <w:szCs w:val="24"/>
        </w:rPr>
        <w:t>które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umożliwia dalsze kształcenie,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przy pomocy nauczyciela wykonuje zadania o niewielkim stopniu trudności,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prace wykonuje chętnie, na miarę </w:t>
      </w:r>
      <w:r w:rsidR="00D22A8A" w:rsidRPr="00655387">
        <w:rPr>
          <w:rFonts w:ascii="Times New Roman" w:hAnsi="Times New Roman" w:cs="Times New Roman"/>
          <w:sz w:val="24"/>
          <w:szCs w:val="24"/>
        </w:rPr>
        <w:t>swoich m</w:t>
      </w:r>
      <w:r w:rsidRPr="00655387">
        <w:rPr>
          <w:rFonts w:ascii="Times New Roman" w:hAnsi="Times New Roman" w:cs="Times New Roman"/>
          <w:sz w:val="24"/>
          <w:szCs w:val="24"/>
        </w:rPr>
        <w:t>ożliwości,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 w miarę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–uczeń: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podstawowe wiadomości pozwalające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mu na rozumienie najważniejszych zagadnień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umiejętności przewidzianych podstawą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programową,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wykonać proste zadania/polecenia,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czasie lekcji wykazuje się pracą własną w stopniu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zadawalającym,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wiedzę i umiejętności wynikające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najczęściej wykazuje się systematyczną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efektywną pracą zarówno indywidualną jak i</w:t>
      </w:r>
    </w:p>
    <w:p w:rsidR="003708AD" w:rsidRPr="00655387" w:rsidRDefault="003708AD" w:rsidP="00CB1A1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grupową,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uczestniczy w pogadankach i pracach zespołowo grupowych,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stara się poprawnie formułować odpowiedzi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wyciągać wnioski,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posługuje się poprawnie terminologią z zakresu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historii,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odpowiednio wywiązuje się z powierzonych zadań,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korzystać z różnych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ARDZO 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w pełni zakres wiedzy i umiejętności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i efektywnie podejmuje pracę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indywidualną i grupową,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chętnie uczestniczy w pogadankach i pracach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zespołowych,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właściwie formułuje wnioski,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wyróżniająco wywiązuje się z powierzonych zadań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ról,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sprawnie korzysta z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dzięki wskazówkom nauczyciela dotrzeć do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innych źródeł informacji,</w:t>
      </w:r>
    </w:p>
    <w:p w:rsidR="003708AD" w:rsidRPr="00655387" w:rsidRDefault="00D22A8A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eastAsia="SymbolMT" w:hAnsi="Times New Roman" w:cs="Times New Roman"/>
          <w:sz w:val="24"/>
          <w:szCs w:val="24"/>
        </w:rPr>
        <w:t>po</w:t>
      </w:r>
      <w:r w:rsidR="003708AD" w:rsidRPr="00655387">
        <w:rPr>
          <w:rFonts w:ascii="Times New Roman" w:hAnsi="Times New Roman" w:cs="Times New Roman"/>
          <w:sz w:val="24"/>
          <w:szCs w:val="24"/>
        </w:rPr>
        <w:t>prawnie posługuje się poznanymi pojęciami,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dostrzega przyczyny i skutki wydarzeń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historycznych,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CELUJĄCEJ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biegle wykorzystuje zdobytą wiedzę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 zakresu podstawy programowej,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przygotowuje się do zajęć,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samodzielnie sięga do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aktywnie uczestniczy w lekcjach,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zna i rozumie podstawowe pojęcia historyczne,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poprawnie posługuje się kategoriami historycznymi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( np. myślenie przyczynowo- skutkowe),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wyraża własne zdanie, popiera je właściwą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logiczną argumentacją,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pokrewnych,</w:t>
      </w:r>
    </w:p>
    <w:p w:rsidR="00655387" w:rsidRDefault="00655387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Pr="00655387" w:rsidRDefault="004410AE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Sposoby sprawdzania osiągnięć uczniów: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1. Sprawdziany (testy) trwają jedną godzinę lekcyjną, obejmują materiał z jednego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działu. </w:t>
      </w:r>
    </w:p>
    <w:p w:rsidR="00655387" w:rsidRPr="00655387" w:rsidRDefault="00655387" w:rsidP="0065538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każdy sprawdzian (test) zapowiadany jest tydzień wcześniej, </w:t>
      </w:r>
    </w:p>
    <w:p w:rsidR="004410AE" w:rsidRPr="004410AE" w:rsidRDefault="00655387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uczeń zobowiązany jest napisać wszystkie przewidziane w danym semestrze sprawdziany,</w:t>
      </w:r>
    </w:p>
    <w:p w:rsidR="004410AE" w:rsidRPr="004410AE" w:rsidRDefault="004410AE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4410AE">
        <w:rPr>
          <w:rFonts w:ascii="Times New Roman" w:hAnsi="Times New Roman" w:cs="Times New Roman"/>
          <w:color w:val="000000"/>
          <w:sz w:val="23"/>
          <w:szCs w:val="23"/>
        </w:rPr>
        <w:t xml:space="preserve">sprawdzone prace pisemne są do wglądu dla ucznia i jego rodziców lub opiekunów prawnych u nauczyciela przedmiotu. </w:t>
      </w:r>
    </w:p>
    <w:p w:rsid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8EF" w:rsidRDefault="004768EF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238" w:rsidRPr="00655387" w:rsidRDefault="002C0238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lastRenderedPageBreak/>
        <w:t xml:space="preserve">2.Kartkówki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obejmują wiadomości z 3 ostatnich lekcji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czas trwania od 5 do 15 minut </w:t>
      </w:r>
    </w:p>
    <w:p w:rsid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nie muszą być zapowiadane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3.Odpowiedź ustna </w:t>
      </w: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 przypadku odpowiedzi ustnej ocenie podlega: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zrozumienie tematu lub pytania.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zawartość merytoryczna.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argumentacja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wyrażanie sądów.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stosowanie terminologii historycznej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sposób prezentacji (samodzielność wypowiedzi, poprawność językowa, płynność, logiczne myślenie).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umiejętność korzystania z mapy. </w:t>
      </w:r>
    </w:p>
    <w:p w:rsid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nauczyciel może pytać z trzech ostatnich lekcji lub z materiału powtórzeniowego do następnej lekcji (jeśli zada powtórzenie w pracy domowej).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097EC2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10AE" w:rsidRPr="004410AE">
        <w:rPr>
          <w:rFonts w:ascii="Times New Roman" w:hAnsi="Times New Roman" w:cs="Times New Roman"/>
          <w:sz w:val="24"/>
          <w:szCs w:val="24"/>
        </w:rPr>
        <w:t>. Prowadzenie zeszyt</w:t>
      </w:r>
      <w:r w:rsidR="00CE2C0F">
        <w:rPr>
          <w:rFonts w:ascii="Times New Roman" w:hAnsi="Times New Roman" w:cs="Times New Roman"/>
          <w:sz w:val="24"/>
          <w:szCs w:val="24"/>
        </w:rPr>
        <w:t>u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</w:t>
      </w:r>
      <w:r w:rsidR="00CE2C0F" w:rsidRPr="004410AE">
        <w:rPr>
          <w:rFonts w:ascii="Times New Roman" w:hAnsi="Times New Roman" w:cs="Times New Roman"/>
          <w:sz w:val="24"/>
          <w:szCs w:val="24"/>
        </w:rPr>
        <w:t>przedmiotowe</w:t>
      </w:r>
      <w:r w:rsidR="00CE2C0F">
        <w:rPr>
          <w:rFonts w:ascii="Times New Roman" w:hAnsi="Times New Roman" w:cs="Times New Roman"/>
          <w:sz w:val="24"/>
          <w:szCs w:val="24"/>
        </w:rPr>
        <w:t>go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i podręcznik</w:t>
      </w:r>
      <w:r w:rsidR="00CE2C0F">
        <w:rPr>
          <w:rFonts w:ascii="Times New Roman" w:hAnsi="Times New Roman" w:cs="Times New Roman"/>
          <w:sz w:val="24"/>
          <w:szCs w:val="24"/>
        </w:rPr>
        <w:t>a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10AE" w:rsidRPr="004410AE" w:rsidRDefault="004410AE" w:rsidP="004410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>uczeń ma obowiązek nosić zeszyt oraz podręcznik. Brak zeszytu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4410AE">
        <w:rPr>
          <w:rFonts w:ascii="Times New Roman" w:hAnsi="Times New Roman" w:cs="Times New Roman"/>
          <w:sz w:val="24"/>
          <w:szCs w:val="24"/>
        </w:rPr>
        <w:t xml:space="preserve"> podręcznika nal</w:t>
      </w:r>
      <w:r>
        <w:rPr>
          <w:rFonts w:ascii="Times New Roman" w:hAnsi="Times New Roman" w:cs="Times New Roman"/>
          <w:sz w:val="24"/>
          <w:szCs w:val="24"/>
        </w:rPr>
        <w:t>eży zgłosić na początku lekcji.</w:t>
      </w:r>
    </w:p>
    <w:p w:rsidR="00655387" w:rsidRDefault="004410AE" w:rsidP="00D2357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uczeń ma obowiązek uzupełniania notatek w zeszycie za czas swojej nieobecności w szkole,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Prace pisemne:</w:t>
      </w:r>
      <w:r w:rsidRPr="00655387">
        <w:rPr>
          <w:rFonts w:ascii="Times New Roman" w:hAnsi="Times New Roman" w:cs="Times New Roman"/>
          <w:sz w:val="24"/>
          <w:szCs w:val="24"/>
        </w:rPr>
        <w:t xml:space="preserve"> sprawdziany, testy ocenia się w skali 1-6 stosując następujący przelicznik zdobytych punktów na oceny.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8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985"/>
      </w:tblGrid>
      <w:tr w:rsidR="00CE2C0F" w:rsidRPr="00655387" w:rsidTr="00CE2C0F">
        <w:trPr>
          <w:trHeight w:val="547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>
              <w:rPr>
                <w:b/>
                <w:bCs/>
              </w:rPr>
              <w:t>O</w:t>
            </w:r>
            <w:r w:rsidRPr="00655387">
              <w:rPr>
                <w:b/>
                <w:bCs/>
              </w:rPr>
              <w:t xml:space="preserve">ceny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/>
                <w:bCs/>
              </w:rPr>
              <w:t xml:space="preserve">procentowy udział punktów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niedostateczny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0-3</w:t>
            </w:r>
            <w:r w:rsidR="002E064F">
              <w:rPr>
                <w:bCs/>
              </w:rPr>
              <w:t>0</w:t>
            </w:r>
            <w:r w:rsidRPr="00655387">
              <w:rPr>
                <w:bCs/>
              </w:rPr>
              <w:t xml:space="preserve">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dopuszczający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3</w:t>
            </w:r>
            <w:r w:rsidR="002E064F">
              <w:rPr>
                <w:bCs/>
              </w:rPr>
              <w:t>1</w:t>
            </w:r>
            <w:r w:rsidRPr="00655387">
              <w:rPr>
                <w:bCs/>
              </w:rPr>
              <w:t xml:space="preserve">-49%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dostateczny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50-69%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dobry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70-84%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bardzo dobry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85-94%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celujący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95-100%</w:t>
            </w:r>
          </w:p>
        </w:tc>
      </w:tr>
    </w:tbl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0F" w:rsidRDefault="00CE2C0F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Kartkówki, odpowiedź ustną, prace w grupach</w:t>
      </w:r>
      <w:r>
        <w:rPr>
          <w:rFonts w:ascii="Times New Roman" w:hAnsi="Times New Roman" w:cs="Times New Roman"/>
          <w:sz w:val="24"/>
          <w:szCs w:val="24"/>
        </w:rPr>
        <w:t>, pracę na lekcji</w:t>
      </w:r>
      <w:r w:rsidRPr="00655387">
        <w:rPr>
          <w:rFonts w:ascii="Times New Roman" w:hAnsi="Times New Roman" w:cs="Times New Roman"/>
          <w:sz w:val="24"/>
          <w:szCs w:val="24"/>
        </w:rPr>
        <w:t xml:space="preserve"> ocenia się w skali 1-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410AE" w:rsidRPr="00655387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Uzyskanie wyższych niż przewidywane rocznych ocen klasyfikacyjnych: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Sposób uzyskiwania wyższych niż przewidywane rocznych ocen klasyfikacyjnych przebiega według postanowień Statutu 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im. Stefana Kardynała Wyszyńskiego w Stadnikach – </w:t>
      </w:r>
      <w:r w:rsidRPr="00655387">
        <w:rPr>
          <w:rFonts w:ascii="Times New Roman" w:hAnsi="Times New Roman" w:cs="Times New Roman"/>
          <w:bCs/>
          <w:sz w:val="24"/>
          <w:szCs w:val="24"/>
        </w:rPr>
        <w:t>Rozdział IX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bCs/>
          <w:sz w:val="24"/>
          <w:szCs w:val="24"/>
        </w:rPr>
        <w:t>§ 45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573" w:rsidRPr="00655387" w:rsidSect="00CE2C0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D2280C"/>
    <w:multiLevelType w:val="hybridMultilevel"/>
    <w:tmpl w:val="9C5014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35BA1"/>
    <w:multiLevelType w:val="hybridMultilevel"/>
    <w:tmpl w:val="0456C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A5D5F"/>
    <w:multiLevelType w:val="hybridMultilevel"/>
    <w:tmpl w:val="B52A939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36708"/>
    <w:multiLevelType w:val="hybridMultilevel"/>
    <w:tmpl w:val="BD5FEB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E90A0D"/>
    <w:multiLevelType w:val="hybridMultilevel"/>
    <w:tmpl w:val="1F08E668"/>
    <w:lvl w:ilvl="0" w:tplc="3218545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5486F"/>
    <w:multiLevelType w:val="hybridMultilevel"/>
    <w:tmpl w:val="F88A4A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71186"/>
    <w:multiLevelType w:val="hybridMultilevel"/>
    <w:tmpl w:val="D3DE99F6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74F09"/>
    <w:multiLevelType w:val="hybridMultilevel"/>
    <w:tmpl w:val="BD1A283C"/>
    <w:lvl w:ilvl="0" w:tplc="32185458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874069"/>
    <w:multiLevelType w:val="hybridMultilevel"/>
    <w:tmpl w:val="846E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567D4"/>
    <w:multiLevelType w:val="hybridMultilevel"/>
    <w:tmpl w:val="20F24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71266"/>
    <w:multiLevelType w:val="hybridMultilevel"/>
    <w:tmpl w:val="16BA4002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B34C2"/>
    <w:multiLevelType w:val="hybridMultilevel"/>
    <w:tmpl w:val="7032C7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791057"/>
    <w:multiLevelType w:val="hybridMultilevel"/>
    <w:tmpl w:val="141020B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1A879C7"/>
    <w:multiLevelType w:val="hybridMultilevel"/>
    <w:tmpl w:val="ED7A0A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DC0E8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F53C15"/>
    <w:multiLevelType w:val="hybridMultilevel"/>
    <w:tmpl w:val="75DAC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0176A7"/>
    <w:multiLevelType w:val="hybridMultilevel"/>
    <w:tmpl w:val="EABA64D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A2B0E"/>
    <w:multiLevelType w:val="hybridMultilevel"/>
    <w:tmpl w:val="C9A074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4C0A7D"/>
    <w:multiLevelType w:val="hybridMultilevel"/>
    <w:tmpl w:val="FD1E3068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E0AD7"/>
    <w:multiLevelType w:val="hybridMultilevel"/>
    <w:tmpl w:val="40B6054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A4D71"/>
    <w:multiLevelType w:val="hybridMultilevel"/>
    <w:tmpl w:val="79C043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766DD4"/>
    <w:multiLevelType w:val="hybridMultilevel"/>
    <w:tmpl w:val="3552D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F33A7F"/>
    <w:multiLevelType w:val="hybridMultilevel"/>
    <w:tmpl w:val="9AD0C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985318"/>
    <w:multiLevelType w:val="hybridMultilevel"/>
    <w:tmpl w:val="5E32088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B7F88"/>
    <w:multiLevelType w:val="hybridMultilevel"/>
    <w:tmpl w:val="A46AF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22"/>
  </w:num>
  <w:num w:numId="7">
    <w:abstractNumId w:val="17"/>
  </w:num>
  <w:num w:numId="8">
    <w:abstractNumId w:val="10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18"/>
  </w:num>
  <w:num w:numId="14">
    <w:abstractNumId w:val="6"/>
  </w:num>
  <w:num w:numId="15">
    <w:abstractNumId w:val="2"/>
  </w:num>
  <w:num w:numId="16">
    <w:abstractNumId w:val="21"/>
  </w:num>
  <w:num w:numId="17">
    <w:abstractNumId w:val="23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0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08AD"/>
    <w:rsid w:val="000424BA"/>
    <w:rsid w:val="00097EC2"/>
    <w:rsid w:val="001B1D6A"/>
    <w:rsid w:val="001C3096"/>
    <w:rsid w:val="00205D46"/>
    <w:rsid w:val="002C0238"/>
    <w:rsid w:val="002E064F"/>
    <w:rsid w:val="003708AD"/>
    <w:rsid w:val="003C3B10"/>
    <w:rsid w:val="004410AE"/>
    <w:rsid w:val="004768EF"/>
    <w:rsid w:val="0052039F"/>
    <w:rsid w:val="00655387"/>
    <w:rsid w:val="00742182"/>
    <w:rsid w:val="007670C6"/>
    <w:rsid w:val="009B2526"/>
    <w:rsid w:val="00A01E6B"/>
    <w:rsid w:val="00AC51BD"/>
    <w:rsid w:val="00B279DC"/>
    <w:rsid w:val="00B66974"/>
    <w:rsid w:val="00CB1A1C"/>
    <w:rsid w:val="00CE2C0F"/>
    <w:rsid w:val="00D22A8A"/>
    <w:rsid w:val="00D23573"/>
    <w:rsid w:val="00E6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A8A"/>
    <w:pPr>
      <w:ind w:left="720"/>
      <w:contextualSpacing/>
    </w:pPr>
  </w:style>
  <w:style w:type="paragraph" w:customStyle="1" w:styleId="Default">
    <w:name w:val="Default"/>
    <w:rsid w:val="00655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matib</dc:creator>
  <cp:lastModifiedBy>matib</cp:lastModifiedBy>
  <cp:revision>3</cp:revision>
  <dcterms:created xsi:type="dcterms:W3CDTF">2025-09-17T14:29:00Z</dcterms:created>
  <dcterms:modified xsi:type="dcterms:W3CDTF">2025-09-17T14:30:00Z</dcterms:modified>
</cp:coreProperties>
</file>